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firstLine="0"/>
        <w:jc w:val="center"/>
        <w:rPr>
          <w:rFonts w:hint="eastAsia" w:ascii="宋体" w:hAnsi="宋体" w:eastAsia="宋体" w:cs="宋体"/>
          <w:b/>
          <w:sz w:val="30"/>
          <w:szCs w:val="30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附表1.响应情况一览表</w:t>
      </w:r>
    </w:p>
    <w:bookmarkEnd w:id="0"/>
    <w:tbl>
      <w:tblPr>
        <w:tblStyle w:val="3"/>
        <w:tblW w:w="905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2736"/>
        <w:gridCol w:w="1779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053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7006" w:type="dxa"/>
            <w:gridSpan w:val="3"/>
            <w:vAlign w:val="center"/>
          </w:tcPr>
          <w:p>
            <w:pPr>
              <w:pStyle w:val="2"/>
              <w:spacing w:line="360" w:lineRule="auto"/>
              <w:ind w:firstLine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2053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类别</w:t>
            </w:r>
          </w:p>
        </w:tc>
        <w:tc>
          <w:tcPr>
            <w:tcW w:w="2736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i/>
                <w:color w:val="A6A6A6" w:themeColor="background1" w:themeShade="A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i/>
                <w:color w:val="A6A6A6" w:themeColor="background1" w:themeShade="A6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/>
                <w:i/>
                <w:color w:val="A6A6A6" w:themeColor="background1" w:themeShade="A6"/>
                <w:sz w:val="24"/>
                <w:szCs w:val="24"/>
                <w:lang w:val="en-US" w:eastAsia="zh-CN"/>
              </w:rPr>
              <w:t>例如：</w:t>
            </w:r>
            <w:r>
              <w:rPr>
                <w:rFonts w:hint="eastAsia" w:ascii="宋体" w:hAnsi="宋体" w:eastAsia="宋体" w:cs="宋体"/>
                <w:b/>
                <w:i/>
                <w:color w:val="A6A6A6" w:themeColor="background1" w:themeShade="A6"/>
                <w:sz w:val="24"/>
                <w:szCs w:val="24"/>
              </w:rPr>
              <w:t>土建</w:t>
            </w:r>
            <w:r>
              <w:rPr>
                <w:rFonts w:hint="eastAsia" w:ascii="宋体" w:hAnsi="宋体" w:eastAsia="宋体" w:cs="宋体"/>
                <w:b/>
                <w:i/>
                <w:color w:val="A6A6A6" w:themeColor="background1" w:themeShade="A6"/>
                <w:sz w:val="24"/>
                <w:szCs w:val="24"/>
                <w:lang w:val="en-US" w:eastAsia="zh-CN"/>
              </w:rPr>
              <w:t>类、装修类、水电类、安装类、其他类</w:t>
            </w:r>
            <w:r>
              <w:rPr>
                <w:rFonts w:hint="eastAsia" w:ascii="宋体" w:hAnsi="宋体" w:eastAsia="宋体" w:cs="宋体"/>
                <w:b/>
                <w:i/>
                <w:color w:val="A6A6A6" w:themeColor="background1" w:themeShade="A6"/>
                <w:sz w:val="24"/>
                <w:szCs w:val="24"/>
              </w:rPr>
              <w:t>）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包号</w:t>
            </w:r>
          </w:p>
        </w:tc>
        <w:tc>
          <w:tcPr>
            <w:tcW w:w="2491" w:type="dxa"/>
            <w:vAlign w:val="center"/>
          </w:tcPr>
          <w:p>
            <w:pPr>
              <w:pStyle w:val="2"/>
              <w:spacing w:line="360" w:lineRule="auto"/>
              <w:ind w:firstLine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053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7006" w:type="dxa"/>
            <w:gridSpan w:val="3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i/>
                <w:color w:val="A6A6A6" w:themeColor="background1" w:themeShade="A6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/>
                <w:i/>
                <w:color w:val="A6A6A6" w:themeColor="background1" w:themeShade="A6"/>
                <w:sz w:val="24"/>
                <w:szCs w:val="24"/>
                <w:lang w:val="en-US" w:eastAsia="zh-CN"/>
              </w:rPr>
              <w:t xml:space="preserve">例如：防水；说明，供应商可做其中之一及以上即可响应本项目，无需包号内内容全覆盖 </w:t>
            </w:r>
            <w:r>
              <w:rPr>
                <w:rFonts w:hint="eastAsia" w:ascii="宋体" w:hAnsi="宋体" w:eastAsia="宋体" w:cs="宋体"/>
                <w:b/>
                <w:i/>
                <w:color w:val="A6A6A6" w:themeColor="background1" w:themeShade="A6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053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7006" w:type="dxa"/>
            <w:gridSpan w:val="3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i/>
                <w:color w:val="A6A6A6" w:themeColor="background1" w:themeShade="A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i/>
                <w:color w:val="A6A6A6" w:themeColor="background1" w:themeShade="A6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/>
                <w:i/>
                <w:color w:val="A6A6A6" w:themeColor="background1" w:themeShade="A6"/>
                <w:sz w:val="24"/>
                <w:szCs w:val="24"/>
                <w:lang w:val="en-US" w:eastAsia="zh-CN"/>
              </w:rPr>
              <w:t>填写响应品牌</w:t>
            </w:r>
            <w:r>
              <w:rPr>
                <w:rFonts w:hint="eastAsia" w:ascii="宋体" w:hAnsi="宋体" w:eastAsia="宋体" w:cs="宋体"/>
                <w:b/>
                <w:i/>
                <w:color w:val="A6A6A6" w:themeColor="background1" w:themeShade="A6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053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联系人</w:t>
            </w:r>
          </w:p>
        </w:tc>
        <w:tc>
          <w:tcPr>
            <w:tcW w:w="7006" w:type="dxa"/>
            <w:gridSpan w:val="3"/>
            <w:vAlign w:val="center"/>
          </w:tcPr>
          <w:p>
            <w:pPr>
              <w:pStyle w:val="2"/>
              <w:spacing w:line="360" w:lineRule="auto"/>
              <w:ind w:firstLine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053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电话</w:t>
            </w:r>
          </w:p>
        </w:tc>
        <w:tc>
          <w:tcPr>
            <w:tcW w:w="7006" w:type="dxa"/>
            <w:gridSpan w:val="3"/>
            <w:vAlign w:val="center"/>
          </w:tcPr>
          <w:p>
            <w:pPr>
              <w:pStyle w:val="2"/>
              <w:spacing w:line="360" w:lineRule="auto"/>
              <w:ind w:firstLine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053" w:type="dxa"/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联系邮箱</w:t>
            </w:r>
          </w:p>
        </w:tc>
        <w:tc>
          <w:tcPr>
            <w:tcW w:w="7006" w:type="dxa"/>
            <w:gridSpan w:val="3"/>
            <w:vAlign w:val="center"/>
          </w:tcPr>
          <w:p>
            <w:pPr>
              <w:pStyle w:val="2"/>
              <w:spacing w:line="360" w:lineRule="auto"/>
              <w:ind w:firstLine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7" w:hRule="atLeast"/>
        </w:trPr>
        <w:tc>
          <w:tcPr>
            <w:tcW w:w="905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0" w:leftChars="0" w:right="151" w:rightChars="72" w:firstLine="0" w:firstLineChars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基本情况：</w:t>
            </w:r>
          </w:p>
          <w:p>
            <w:pPr>
              <w:pStyle w:val="2"/>
              <w:spacing w:line="400" w:lineRule="exact"/>
              <w:ind w:right="151" w:rightChars="72" w:firstLine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i/>
                <w:color w:val="A6A6A6" w:themeColor="background1" w:themeShade="A6"/>
                <w:sz w:val="24"/>
                <w:szCs w:val="24"/>
              </w:rPr>
              <w:t>（简要描述公司企业情况、规模、合作单位、获奖情况、代表业绩等，并在表单后附上相关纸版材料。</w:t>
            </w:r>
            <w:r>
              <w:rPr>
                <w:rFonts w:hint="eastAsia" w:ascii="宋体" w:hAnsi="宋体" w:cs="宋体"/>
                <w:b/>
                <w:i/>
                <w:color w:val="A6A6A6" w:themeColor="background1" w:themeShade="A6"/>
                <w:sz w:val="24"/>
                <w:szCs w:val="24"/>
                <w:lang w:val="en-US" w:eastAsia="zh-CN"/>
              </w:rPr>
              <w:t>请尽量提供齐全。</w:t>
            </w:r>
            <w:r>
              <w:rPr>
                <w:rFonts w:hint="eastAsia" w:ascii="宋体" w:hAnsi="宋体" w:eastAsia="宋体" w:cs="宋体"/>
                <w:b/>
                <w:i/>
                <w:color w:val="A6A6A6" w:themeColor="background1" w:themeShade="A6"/>
                <w:sz w:val="24"/>
                <w:szCs w:val="24"/>
              </w:rPr>
              <w:t>）</w:t>
            </w:r>
          </w:p>
          <w:p>
            <w:pPr>
              <w:pStyle w:val="2"/>
              <w:spacing w:line="400" w:lineRule="exact"/>
              <w:ind w:right="151" w:rightChars="72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wNDEzNDM1ZDYyMjgzMThiYmEyNDVkNDM3MWUyMzIifQ=="/>
  </w:docVars>
  <w:rsids>
    <w:rsidRoot w:val="3226299C"/>
    <w:rsid w:val="3226299C"/>
    <w:rsid w:val="7790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2023-12-26T01:59:00Z</dcterms:created>
  <dc:creator>春野.起风</dc:creator>
  <cp:lastModifiedBy>春野.起风</cp:lastModifiedBy>
  <dcterms:modified xsi:type="dcterms:W3CDTF">2023-12-26T02:00:18Z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30FC6DBAE5984ACFAE18A8F8351A7047_13</vt:lpwstr>
  </property>
</Properties>
</file>